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versión extensa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DR. FRANCISCO PRADO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Neumólogo Pediatra – Profesor Asociado de Pediatría, Universidad de Chile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Dr. Francisco Prado es un reconocido especialista en neumología pediátrica, con una sólida trayectoria en </w:t>
      </w:r>
      <w:r w:rsidDel="00000000" w:rsidR="00000000" w:rsidRPr="00000000">
        <w:rPr>
          <w:rtl w:val="0"/>
        </w:rPr>
        <w:t xml:space="preserve">pediatría y cuidados respiratorios</w:t>
      </w:r>
      <w:r w:rsidDel="00000000" w:rsidR="00000000" w:rsidRPr="00000000">
        <w:rPr>
          <w:rtl w:val="0"/>
        </w:rPr>
        <w:t xml:space="preserve">, especialmente en el manejo de niños y adolescentes con </w:t>
      </w:r>
      <w:r w:rsidDel="00000000" w:rsidR="00000000" w:rsidRPr="00000000">
        <w:rPr>
          <w:rtl w:val="0"/>
        </w:rPr>
        <w:t xml:space="preserve">necesidades especiales de salud.</w:t>
      </w:r>
    </w:p>
    <w:p w:rsidR="00000000" w:rsidDel="00000000" w:rsidP="00000000" w:rsidRDefault="00000000" w:rsidRPr="00000000" w14:paraId="00000005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  <w:t xml:space="preserve">Cargo y Experiencia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Actualmente se desempeña como Profesor Asociado de Pediatría en la Universidad de Chile, Jefe de la Unidad de Hospitalización Domiciliaria para niñas y niños con necesidades especiales en salud y forma parte del Departamento de Pediatría y Cirugía Infantil del Hospital Clínico San Borja Arriarán. Entre 2005 y 2009 fue Profesor Asistente en la Pontificia Universidad Católica de Chile.</w:t>
      </w:r>
    </w:p>
    <w:p w:rsidR="00000000" w:rsidDel="00000000" w:rsidP="00000000" w:rsidRDefault="00000000" w:rsidRPr="00000000" w14:paraId="00000007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  <w:t xml:space="preserve">Áreas de Interés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Programas de ventilación mecánica prolongada en el ámbito ambulatorio.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Cuidados respiratorios no invasivos en pacientes con enfermedades neuromusculares.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Estrategias de</w:t>
      </w:r>
      <w:r w:rsidDel="00000000" w:rsidR="00000000" w:rsidRPr="00000000">
        <w:rPr>
          <w:rtl w:val="0"/>
        </w:rPr>
        <w:t xml:space="preserve"> atención integral para pacientes pediátricos con condiciones crónicas complejas.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  <w:t xml:space="preserve">Proyectos y Publicaciones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 liderado proyectos clínicos y de investigación en el área de los cuidados respiratorios en enfermedades neuromusculares, como la Distrofia Muscular de Duchenne, y es autor de numerosos artículos científicos y capítulos de libros en revistas y textos especializados.</w:t>
      </w:r>
    </w:p>
    <w:p w:rsidR="00000000" w:rsidDel="00000000" w:rsidP="00000000" w:rsidRDefault="00000000" w:rsidRPr="00000000" w14:paraId="0000000D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  <w:t xml:space="preserve">Participación Académica y Profesional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 miembro fundador del Grupo Iberoamericano de Cuidados Respiratorios en Enfermedades Neuromusculares y participa activamente como expositor en congresos y jornadas científicas nacionales e internacionales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VERSIÓN BREVE</w:t>
      </w:r>
    </w:p>
    <w:p w:rsidR="00000000" w:rsidDel="00000000" w:rsidP="00000000" w:rsidRDefault="00000000" w:rsidRPr="00000000" w14:paraId="00000019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DR. FRANCISCO PRADO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Neumólogo Pediatra – Profesor Asociado de Pediatría, Universidad de Chile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Especialista en cuidados respiratorios pediátricos y referente en enfermedades neuromusculares. 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Profesor Asociado en la Universidad de Chile, Jefe de la Unidad de Hospitalización Domiciliaria para niños con necesidades especiales y miembro del Hospital Clínico San Borja Arriarán. 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Ha liderado proyectos en ventilación mecánica y cuidados respiratorios no invasivos, con múltiples publicaciones científicas.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Miembro fundador del Grupo Iberoamericano de Cuidados Respiratorios en Enfermedades Neuromusculares y expositor en congresos nacionales e internacionales.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